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725" w:rsidRPr="00095275" w:rsidRDefault="00DD7725" w:rsidP="00DD77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95275">
        <w:rPr>
          <w:rFonts w:ascii="Arial" w:eastAsia="Times New Roman" w:hAnsi="Arial" w:cs="Arial"/>
          <w:sz w:val="20"/>
          <w:szCs w:val="20"/>
          <w:lang w:eastAsia="pl-PL"/>
        </w:rPr>
        <w:t>Ośrodek Pomocy Społecznej z siedzibą przy Rynek 33 , 63 – 910 Miejska Górka , jako administrator Państwa danych osobowych na podst. art. 13 rozporządzenia nr 2016/679 Parlamentu Europejskiego i Rady z dnia 27 kwietnia 2016 roku w sprawie ochrony osób fizycznych w związku z przetwarzaniem danych osobowych i w sprawie swobodnego przepływu takich danych oraz uchylenia dyrektywy 95/46/WE (zwanego dalej RODO) informuje, że:</w:t>
      </w:r>
    </w:p>
    <w:p w:rsidR="00DD7725" w:rsidRPr="00095275" w:rsidRDefault="00DD7725" w:rsidP="00DD77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95275">
        <w:rPr>
          <w:rFonts w:ascii="Arial" w:eastAsia="Times New Roman" w:hAnsi="Arial" w:cs="Arial"/>
          <w:sz w:val="20"/>
          <w:szCs w:val="20"/>
          <w:lang w:eastAsia="pl-PL"/>
        </w:rPr>
        <w:t xml:space="preserve">1. Administratorem Państwa danych osobowych jest Ośrodek Pomocy Społecznej w Miejskiej Górce , ul. Rynek 33, 63 – 910 Miejska Górka , tel. 65 5474148, e-mail: </w:t>
      </w:r>
      <w:hyperlink w:history="1">
        <w:r w:rsidRPr="00095275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ops@miejska- gorka.pl</w:t>
        </w:r>
      </w:hyperlink>
      <w:r w:rsidRPr="00095275">
        <w:rPr>
          <w:rFonts w:ascii="Arial" w:eastAsia="Times New Roman" w:hAnsi="Arial" w:cs="Arial"/>
          <w:sz w:val="20"/>
          <w:szCs w:val="20"/>
          <w:lang w:eastAsia="pl-PL"/>
        </w:rPr>
        <w:t xml:space="preserve">, strona internetowa: </w:t>
      </w:r>
      <w:hyperlink r:id="rId5" w:history="1">
        <w:r w:rsidR="000B760C" w:rsidRPr="00095275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www.ops.miejska-gorka.pl</w:t>
        </w:r>
      </w:hyperlink>
    </w:p>
    <w:p w:rsidR="00DD7725" w:rsidRPr="00095275" w:rsidRDefault="00DD7725" w:rsidP="00DD77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95275">
        <w:rPr>
          <w:rFonts w:ascii="Arial" w:eastAsia="Times New Roman" w:hAnsi="Arial" w:cs="Arial"/>
          <w:sz w:val="20"/>
          <w:szCs w:val="20"/>
          <w:lang w:eastAsia="pl-PL"/>
        </w:rPr>
        <w:t>2. Administrator wyznaczył Inspektora Ochrony Danych</w:t>
      </w:r>
      <w:r w:rsidR="00095275" w:rsidRPr="00095275">
        <w:rPr>
          <w:rFonts w:ascii="Arial" w:eastAsia="Times New Roman" w:hAnsi="Arial" w:cs="Arial"/>
          <w:sz w:val="20"/>
          <w:szCs w:val="20"/>
          <w:lang w:eastAsia="pl-PL"/>
        </w:rPr>
        <w:t xml:space="preserve"> Pana Tomasza Boryczkę </w:t>
      </w:r>
      <w:r w:rsidRPr="0009527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095275">
        <w:rPr>
          <w:rFonts w:ascii="Arial" w:eastAsia="Times New Roman" w:hAnsi="Arial" w:cs="Arial"/>
          <w:sz w:val="20"/>
          <w:szCs w:val="20"/>
          <w:lang w:eastAsia="pl-PL"/>
        </w:rPr>
        <w:t>Dane k</w:t>
      </w:r>
      <w:r w:rsidR="00095275" w:rsidRPr="00095275">
        <w:rPr>
          <w:rFonts w:ascii="Arial" w:eastAsia="Times New Roman" w:hAnsi="Arial" w:cs="Arial"/>
          <w:sz w:val="20"/>
          <w:szCs w:val="20"/>
          <w:lang w:eastAsia="pl-PL"/>
        </w:rPr>
        <w:t xml:space="preserve">ontaktowe: </w:t>
      </w:r>
      <w:r w:rsidRPr="00095275">
        <w:rPr>
          <w:rFonts w:ascii="Arial" w:eastAsia="Times New Roman" w:hAnsi="Arial" w:cs="Arial"/>
          <w:sz w:val="20"/>
          <w:szCs w:val="20"/>
          <w:lang w:eastAsia="pl-PL"/>
        </w:rPr>
        <w:t xml:space="preserve">, e-mail: </w:t>
      </w:r>
      <w:r w:rsidR="00095275" w:rsidRPr="00095275">
        <w:rPr>
          <w:rFonts w:ascii="Arial" w:eastAsia="Times New Roman" w:hAnsi="Arial" w:cs="Arial"/>
          <w:color w:val="0000FF"/>
          <w:sz w:val="20"/>
          <w:szCs w:val="20"/>
          <w:u w:val="single"/>
          <w:lang w:eastAsia="pl-PL"/>
        </w:rPr>
        <w:t>tomasz.boryczka@miejska-gorka.pl</w:t>
      </w:r>
    </w:p>
    <w:p w:rsidR="00DD7725" w:rsidRPr="00095275" w:rsidRDefault="00DD7725" w:rsidP="00DD77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95275">
        <w:rPr>
          <w:rFonts w:ascii="Arial" w:eastAsia="Times New Roman" w:hAnsi="Arial" w:cs="Arial"/>
          <w:sz w:val="20"/>
          <w:szCs w:val="20"/>
          <w:lang w:eastAsia="pl-PL"/>
        </w:rPr>
        <w:t>3. Państwa dane osobowe będą przetwarzane w celu wypełnienia obowiązku prawnego.</w:t>
      </w:r>
    </w:p>
    <w:p w:rsidR="00DD7725" w:rsidRPr="00095275" w:rsidRDefault="00DD7725" w:rsidP="00DD77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95275">
        <w:rPr>
          <w:rFonts w:ascii="Arial" w:eastAsia="Times New Roman" w:hAnsi="Arial" w:cs="Arial"/>
          <w:sz w:val="20"/>
          <w:szCs w:val="20"/>
          <w:lang w:eastAsia="pl-PL"/>
        </w:rPr>
        <w:t>4. Państwa dane osobowe będą przetwarzane na podstawie przepisów prawa, a w szczególnych przypadkach - na podstawie Państwa zgody albo w związku z wykonywaniem umowy, której Państwo jesteście stroną.</w:t>
      </w:r>
      <w:r w:rsidRPr="0009527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095275">
        <w:rPr>
          <w:rFonts w:ascii="Arial" w:eastAsia="Times New Roman" w:hAnsi="Arial" w:cs="Arial"/>
          <w:sz w:val="20"/>
          <w:szCs w:val="20"/>
          <w:lang w:eastAsia="pl-PL"/>
        </w:rPr>
        <w:t>Państwa dane osobowe będą przetwarzane na podstawie następujących przepisów prawa:</w:t>
      </w:r>
    </w:p>
    <w:p w:rsidR="00DD7725" w:rsidRPr="00095275" w:rsidRDefault="0033429A" w:rsidP="00DD772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ustawa z dnia 17 grudnia  </w:t>
      </w:r>
      <w:r w:rsidR="00DD7725" w:rsidRPr="00095275">
        <w:rPr>
          <w:rFonts w:ascii="Arial" w:eastAsia="Times New Roman" w:hAnsi="Arial" w:cs="Arial"/>
          <w:sz w:val="20"/>
          <w:szCs w:val="20"/>
          <w:lang w:eastAsia="pl-PL"/>
        </w:rPr>
        <w:t>2021 roku o dodatku osłonowym;</w:t>
      </w:r>
    </w:p>
    <w:p w:rsidR="00DD7725" w:rsidRPr="00095275" w:rsidRDefault="00DD7725" w:rsidP="00DD77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95275">
        <w:rPr>
          <w:rFonts w:ascii="Arial" w:eastAsia="Times New Roman" w:hAnsi="Arial" w:cs="Arial"/>
          <w:sz w:val="20"/>
          <w:szCs w:val="20"/>
          <w:lang w:eastAsia="pl-PL"/>
        </w:rPr>
        <w:t>5. Państwa dane osobowe będą przechowywane przez okres wynikający z przepisów prawa, w szczególności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:rsidR="00DD7725" w:rsidRPr="00095275" w:rsidRDefault="00DD7725" w:rsidP="00DD77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95275">
        <w:rPr>
          <w:rFonts w:ascii="Arial" w:eastAsia="Times New Roman" w:hAnsi="Arial" w:cs="Arial"/>
          <w:sz w:val="20"/>
          <w:szCs w:val="20"/>
          <w:lang w:eastAsia="pl-PL"/>
        </w:rPr>
        <w:t>6. W zakresie przetwarzania Państwa danych osobowych mają Państwo prawo wniesienia skargi do Urzędu Ochrony Danych Osobowych z siedzibą przy ul. Stawki 2, 00-193 Warszawa.</w:t>
      </w:r>
    </w:p>
    <w:p w:rsidR="00DD7725" w:rsidRPr="00095275" w:rsidRDefault="00DD7725" w:rsidP="00DD77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95275">
        <w:rPr>
          <w:rFonts w:ascii="Arial" w:eastAsia="Times New Roman" w:hAnsi="Arial" w:cs="Arial"/>
          <w:sz w:val="20"/>
          <w:szCs w:val="20"/>
          <w:lang w:eastAsia="pl-PL"/>
        </w:rPr>
        <w:t>7. Mają Państwo prawo do żądania od Ośro</w:t>
      </w:r>
      <w:r w:rsidR="00406FB8">
        <w:rPr>
          <w:rFonts w:ascii="Arial" w:eastAsia="Times New Roman" w:hAnsi="Arial" w:cs="Arial"/>
          <w:sz w:val="20"/>
          <w:szCs w:val="20"/>
          <w:lang w:eastAsia="pl-PL"/>
        </w:rPr>
        <w:t>dka Pomocy Społecznej w Miejskiej Górce</w:t>
      </w:r>
      <w:r w:rsidRPr="00095275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DD7725" w:rsidRPr="00095275" w:rsidRDefault="00DD7725" w:rsidP="00DD772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95275">
        <w:rPr>
          <w:rFonts w:ascii="Arial" w:eastAsia="Times New Roman" w:hAnsi="Arial" w:cs="Arial"/>
          <w:sz w:val="20"/>
          <w:szCs w:val="20"/>
          <w:lang w:eastAsia="pl-PL"/>
        </w:rPr>
        <w:t>dostępu do swoich danych osobowych (na zasadach określonych w art. 15 RODO);</w:t>
      </w:r>
    </w:p>
    <w:p w:rsidR="00DD7725" w:rsidRPr="00095275" w:rsidRDefault="00DD7725" w:rsidP="00DD772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95275">
        <w:rPr>
          <w:rFonts w:ascii="Arial" w:eastAsia="Times New Roman" w:hAnsi="Arial" w:cs="Arial"/>
          <w:sz w:val="20"/>
          <w:szCs w:val="20"/>
          <w:lang w:eastAsia="pl-PL"/>
        </w:rPr>
        <w:t>sprostowania Państwa danych osobowych (na zasadach określonych w art. 16 RODO);</w:t>
      </w:r>
    </w:p>
    <w:p w:rsidR="00DD7725" w:rsidRPr="00095275" w:rsidRDefault="00DD7725" w:rsidP="00DD772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95275">
        <w:rPr>
          <w:rFonts w:ascii="Arial" w:eastAsia="Times New Roman" w:hAnsi="Arial" w:cs="Arial"/>
          <w:sz w:val="20"/>
          <w:szCs w:val="20"/>
          <w:lang w:eastAsia="pl-PL"/>
        </w:rPr>
        <w:t>usunięcia Państwa danych osobowych (na zasadach określonych w art. 17 RODO).</w:t>
      </w:r>
    </w:p>
    <w:p w:rsidR="00DD7725" w:rsidRPr="00095275" w:rsidRDefault="00DD7725" w:rsidP="00DD77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95275">
        <w:rPr>
          <w:rFonts w:ascii="Arial" w:eastAsia="Times New Roman" w:hAnsi="Arial" w:cs="Arial"/>
          <w:sz w:val="20"/>
          <w:szCs w:val="20"/>
          <w:lang w:eastAsia="pl-PL"/>
        </w:rPr>
        <w:t>8. Jeżeli przetwarzanie Państwa danych osobowych następuje na podstawie Państwa zgody, mają Państwa prawo do cofnięcia w dowolnym momencie tej zgody. Cofnięcie zgody nie będzie miało wpływu na zgodność z prawem przetwarzania danych, którego Ośrodek dokonywał na podstawie złożonej prze Państwa zgody, do momentu jej wycofania.</w:t>
      </w:r>
    </w:p>
    <w:p w:rsidR="00DD7725" w:rsidRPr="00095275" w:rsidRDefault="00DD7725" w:rsidP="00DD77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95275">
        <w:rPr>
          <w:rFonts w:ascii="Arial" w:eastAsia="Times New Roman" w:hAnsi="Arial" w:cs="Arial"/>
          <w:sz w:val="20"/>
          <w:szCs w:val="20"/>
          <w:lang w:eastAsia="pl-PL"/>
        </w:rPr>
        <w:t>9. Podanie danych osobowych jest obowiązkiem ustawowym. Konsekwencją niepodania przez Państwa danych osobowych będzie brak możliwości świadczenia przez Ośrodek usługi, o którą się Państwo staracie.</w:t>
      </w:r>
    </w:p>
    <w:p w:rsidR="00DD7725" w:rsidRPr="00095275" w:rsidRDefault="00DD7725" w:rsidP="00DD77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95275">
        <w:rPr>
          <w:rFonts w:ascii="Arial" w:eastAsia="Times New Roman" w:hAnsi="Arial" w:cs="Arial"/>
          <w:sz w:val="20"/>
          <w:szCs w:val="20"/>
          <w:lang w:eastAsia="pl-PL"/>
        </w:rPr>
        <w:t>10. Dane osobowe mogą być przekazywane innym organom i podmiotom wyłącznie na podstawie obowiązujących przepisów prawa.</w:t>
      </w:r>
    </w:p>
    <w:p w:rsidR="00DD7725" w:rsidRPr="00095275" w:rsidRDefault="00DD7725" w:rsidP="00DD77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95275">
        <w:rPr>
          <w:rFonts w:ascii="Arial" w:eastAsia="Times New Roman" w:hAnsi="Arial" w:cs="Arial"/>
          <w:sz w:val="20"/>
          <w:szCs w:val="20"/>
          <w:lang w:eastAsia="pl-PL"/>
        </w:rPr>
        <w:t>Niniejsza informacja ma charakter ogólny. Szczegółowa informacja dotycząca przetwarzania danych osobowych oraz przysługujących Państwu w związku z tym praw, stanowiąca realizację obowiązku informacyjnego administratora, o którym mowa w art. 13 RODO, zostanie Państwu przekazana w związku z załatwieniem konkretnej sprawy.</w:t>
      </w:r>
    </w:p>
    <w:p w:rsidR="00605E52" w:rsidRDefault="00605E52"/>
    <w:sectPr w:rsidR="00605E52" w:rsidSect="00605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4BCB"/>
    <w:multiLevelType w:val="multilevel"/>
    <w:tmpl w:val="C14E6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8830A9"/>
    <w:multiLevelType w:val="multilevel"/>
    <w:tmpl w:val="4D66B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D7725"/>
    <w:rsid w:val="00095275"/>
    <w:rsid w:val="000B760C"/>
    <w:rsid w:val="002174E4"/>
    <w:rsid w:val="0033429A"/>
    <w:rsid w:val="00406FB8"/>
    <w:rsid w:val="00605E52"/>
    <w:rsid w:val="00630503"/>
    <w:rsid w:val="006A05CD"/>
    <w:rsid w:val="00701463"/>
    <w:rsid w:val="00DC134D"/>
    <w:rsid w:val="00DD7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E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D7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D77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4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ps.miejska-gor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445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Jankowski</dc:creator>
  <cp:lastModifiedBy>Bodzio</cp:lastModifiedBy>
  <cp:revision>2</cp:revision>
  <dcterms:created xsi:type="dcterms:W3CDTF">2022-01-05T08:16:00Z</dcterms:created>
  <dcterms:modified xsi:type="dcterms:W3CDTF">2022-01-05T08:16:00Z</dcterms:modified>
</cp:coreProperties>
</file>